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22C576A7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572E7E">
        <w:rPr>
          <w:rFonts w:ascii="Times New Roman" w:hAnsi="Times New Roman" w:cs="Times New Roman"/>
          <w:b/>
          <w:bCs/>
          <w:w w:val="95"/>
        </w:rPr>
        <w:t>1</w:t>
      </w:r>
      <w:r w:rsidR="000D014A">
        <w:rPr>
          <w:rFonts w:ascii="Times New Roman" w:hAnsi="Times New Roman" w:cs="Times New Roman"/>
          <w:b/>
          <w:bCs/>
          <w:w w:val="95"/>
        </w:rPr>
        <w:t>9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664031C7" w:rsidR="002B7AFF" w:rsidRPr="00CD74E3" w:rsidRDefault="000D014A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397B73FF">
                <wp:simplePos x="0" y="0"/>
                <wp:positionH relativeFrom="page">
                  <wp:posOffset>447675</wp:posOffset>
                </wp:positionH>
                <wp:positionV relativeFrom="paragraph">
                  <wp:posOffset>363855</wp:posOffset>
                </wp:positionV>
                <wp:extent cx="6689090" cy="561975"/>
                <wp:effectExtent l="0" t="0" r="0" b="9525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61975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6" style="position:absolute;left:0;text-align:left;margin-left:35.25pt;margin-top:28.65pt;width:526.7pt;height:44.25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RJYA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">
                <v:shape id="Freeform 19" o:spid="_x0000_s1027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29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72558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21CA9C0E">
                <wp:simplePos x="0" y="0"/>
                <wp:positionH relativeFrom="column">
                  <wp:posOffset>2077192</wp:posOffset>
                </wp:positionH>
                <wp:positionV relativeFrom="paragraph">
                  <wp:posOffset>690715</wp:posOffset>
                </wp:positionV>
                <wp:extent cx="4554187" cy="238125"/>
                <wp:effectExtent l="0" t="0" r="1841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187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553B5921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0D014A" w:rsidRPr="000D014A">
                              <w:rPr>
                                <w:sz w:val="24"/>
                                <w:lang w:val="pt-BR"/>
                              </w:rPr>
                              <w:t>29.853.093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>/0001-</w:t>
                            </w:r>
                            <w:r w:rsidR="000D014A" w:rsidRPr="000D014A">
                              <w:rPr>
                                <w:sz w:val="24"/>
                                <w:lang w:val="pt-BR"/>
                              </w:rPr>
                              <w:t>8</w:t>
                            </w:r>
                            <w:r w:rsidR="00773F34" w:rsidRPr="000D014A">
                              <w:rPr>
                                <w:sz w:val="24"/>
                                <w:lang w:val="pt-BR"/>
                              </w:rPr>
                              <w:t xml:space="preserve">9 - </w:t>
                            </w:r>
                            <w:r w:rsidR="000D014A" w:rsidRPr="00C63000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Serves Parts</w:t>
                            </w:r>
                            <w:r w:rsidR="000D014A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014A" w:rsidRPr="00C63000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Serviços de</w:t>
                            </w:r>
                            <w:r w:rsidR="000D014A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014A" w:rsidRPr="00C63000">
                              <w:rPr>
                                <w:rFonts w:ascii="TimesNewRomanPSMT" w:hAnsi="TimesNewRomanPSMT" w:cs="TimesNewRomanPSMT"/>
                                <w:sz w:val="24"/>
                                <w:szCs w:val="24"/>
                              </w:rPr>
                              <w:t>Informática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1D0CF" id="Text Box 17" o:spid="_x0000_s1030" type="#_x0000_t202" style="position:absolute;left:0;text-align:left;margin-left:163.55pt;margin-top:54.4pt;width:358.6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" filled="f" stroked="f">
                <v:textbox inset="0,0,0,0">
                  <w:txbxContent>
                    <w:p w14:paraId="2BDC6F35" w14:textId="553B5921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0D014A" w:rsidRPr="000D014A">
                        <w:rPr>
                          <w:sz w:val="24"/>
                          <w:lang w:val="pt-BR"/>
                        </w:rPr>
                        <w:t>29.853.093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>/0001-</w:t>
                      </w:r>
                      <w:r w:rsidR="000D014A" w:rsidRPr="000D014A">
                        <w:rPr>
                          <w:sz w:val="24"/>
                          <w:lang w:val="pt-BR"/>
                        </w:rPr>
                        <w:t>8</w:t>
                      </w:r>
                      <w:r w:rsidR="00773F34" w:rsidRPr="000D014A">
                        <w:rPr>
                          <w:sz w:val="24"/>
                          <w:lang w:val="pt-BR"/>
                        </w:rPr>
                        <w:t xml:space="preserve">9 - </w:t>
                      </w:r>
                      <w:r w:rsidR="000D014A" w:rsidRPr="00C63000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Serves Parts</w:t>
                      </w:r>
                      <w:r w:rsidR="000D014A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</w:t>
                      </w:r>
                      <w:r w:rsidR="000D014A" w:rsidRPr="00C63000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Serviços de</w:t>
                      </w:r>
                      <w:r w:rsidR="000D014A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 xml:space="preserve"> </w:t>
                      </w:r>
                      <w:r w:rsidR="000D014A" w:rsidRPr="00C63000">
                        <w:rPr>
                          <w:rFonts w:ascii="TimesNewRomanPSMT" w:hAnsi="TimesNewRomanPSMT" w:cs="TimesNewRomanPSMT"/>
                          <w:sz w:val="24"/>
                          <w:szCs w:val="24"/>
                        </w:rPr>
                        <w:t>Informática</w:t>
                      </w:r>
                    </w:p>
                  </w:txbxContent>
                </v:textbox>
              </v:shape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1092F3A3">
                <wp:simplePos x="0" y="0"/>
                <wp:positionH relativeFrom="page">
                  <wp:posOffset>447675</wp:posOffset>
                </wp:positionH>
                <wp:positionV relativeFrom="paragraph">
                  <wp:posOffset>804545</wp:posOffset>
                </wp:positionV>
                <wp:extent cx="6689090" cy="885190"/>
                <wp:effectExtent l="0" t="0" r="16510" b="1016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85190"/>
                          <a:chOff x="711" y="1854"/>
                          <a:chExt cx="10534" cy="278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8" y="1965"/>
                            <a:ext cx="10517" cy="167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167C1E2" w14:textId="77777777" w:rsidR="000D014A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</w:p>
                            <w:p w14:paraId="27B58A7C" w14:textId="32E4DFBA" w:rsidR="00F736A0" w:rsidRPr="0078453C" w:rsidRDefault="000D014A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left="425"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Aquisição de </w:t>
                              </w:r>
                              <w:r w:rsidRPr="00C630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dois discos‐ Hard Disks‐ SAS de 4TB (terabyte)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para os servidores do Cofecon.</w:t>
                              </w:r>
                            </w:p>
                            <w:p w14:paraId="3375E9D4" w14:textId="252893B0" w:rsidR="00842D59" w:rsidRPr="0078453C" w:rsidRDefault="00842D59" w:rsidP="00F736A0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ind w:right="437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8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25pt;margin-top:63.35pt;width:526.7pt;height:69.7pt;z-index:-15728128;mso-wrap-distance-left:0;mso-wrap-distance-right:0;mso-position-horizontal-relative:page" coordorigin="711,1854" coordsize="10534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">
                <v:shape id="Text Box 15" o:spid="_x0000_s1032" type="#_x0000_t202" style="position:absolute;left:728;top:1965;width:10517;height: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1167C1E2" w14:textId="77777777" w:rsidR="000D014A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</w:p>
                      <w:p w14:paraId="27B58A7C" w14:textId="32E4DFBA" w:rsidR="00F736A0" w:rsidRPr="0078453C" w:rsidRDefault="000D014A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left="425"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Aquisição de </w:t>
                        </w:r>
                        <w:r w:rsidRPr="00C63000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dois discos‐ Hard Disks‐ SAS de 4TB (terabyte)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para os servidores do Cofecon.</w:t>
                        </w:r>
                      </w:p>
                      <w:p w14:paraId="3375E9D4" w14:textId="252893B0" w:rsidR="00842D59" w:rsidRPr="0078453C" w:rsidRDefault="00842D59" w:rsidP="00F736A0">
                        <w:pPr>
                          <w:widowControl/>
                          <w:shd w:val="clear" w:color="auto" w:fill="FFFFFF"/>
                          <w:autoSpaceDE/>
                          <w:autoSpaceDN/>
                          <w:ind w:right="437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1B25F97C" w:rsidR="002B7AFF" w:rsidRPr="00D2578A" w:rsidRDefault="000D014A">
                            <w:pPr>
                              <w:pStyle w:val="Corpodetexto"/>
                              <w:spacing w:before="52"/>
                              <w:ind w:left="56"/>
                            </w:pPr>
                            <w:r w:rsidRPr="000D014A">
                              <w:t>R$ 3.800,00 (três mil e oitocentos reais)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1B25F97C" w:rsidR="002B7AFF" w:rsidRPr="00D2578A" w:rsidRDefault="000D014A">
                      <w:pPr>
                        <w:pStyle w:val="Corpodetexto"/>
                        <w:spacing w:before="52"/>
                        <w:ind w:left="56"/>
                      </w:pPr>
                      <w:r w:rsidRPr="000D014A">
                        <w:t>R$ 3.800,00 (três mil e oitocentos reais)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Pr="00AB3E83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bookmarkStart w:id="0" w:name="_Hlk135120750"/>
                            <w:bookmarkStart w:id="1" w:name="_Hlk135120751"/>
                            <w:r w:rsidRPr="00AB3E83"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 w:rsidRPr="00AB3E83">
                              <w:rPr>
                                <w:w w:val="97"/>
                              </w:rPr>
                              <w:t>art.</w:t>
                            </w:r>
                            <w:r w:rsidR="0005531D" w:rsidRPr="00AB3E83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 w:rsidRPr="00AB3E83">
                              <w:rPr>
                                <w:w w:val="98"/>
                              </w:rPr>
                              <w:t>,</w:t>
                            </w:r>
                            <w:r w:rsidR="0005531D" w:rsidRPr="00AB3E83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 w:rsidRPr="00AB3E83">
                              <w:rPr>
                                <w:w w:val="97"/>
                              </w:rPr>
                              <w:t>a</w:t>
                            </w:r>
                            <w:r w:rsidR="0005531D" w:rsidRPr="00AB3E83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 w:rsidRPr="00AB3E83">
                              <w:rPr>
                                <w:w w:val="97"/>
                              </w:rPr>
                              <w:t>i</w:t>
                            </w:r>
                            <w:r w:rsidR="0005531D" w:rsidRPr="00AB3E83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 w:rsidRPr="00AB3E83">
                              <w:rPr>
                                <w:w w:val="97"/>
                              </w:rPr>
                              <w:t>°</w:t>
                            </w:r>
                            <w:r w:rsidR="0005531D" w:rsidRPr="00AB3E83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 w:rsidRPr="00AB3E83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 w:rsidRPr="00AB3E83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 w:rsidRPr="00AB3E83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Pr="00AB3E83" w:rsidRDefault="006B592A">
                      <w:pPr>
                        <w:pStyle w:val="Corpodetexto"/>
                        <w:spacing w:before="54"/>
                        <w:ind w:left="46"/>
                      </w:pPr>
                      <w:bookmarkStart w:id="10" w:name="_Hlk135120750"/>
                      <w:bookmarkStart w:id="11" w:name="_Hlk135120751"/>
                      <w:r w:rsidRPr="00AB3E83">
                        <w:rPr>
                          <w:w w:val="97"/>
                        </w:rPr>
                        <w:t xml:space="preserve">Inciso II, </w:t>
                      </w:r>
                      <w:r w:rsidR="0005531D" w:rsidRPr="00AB3E83">
                        <w:rPr>
                          <w:w w:val="97"/>
                        </w:rPr>
                        <w:t>art.</w:t>
                      </w:r>
                      <w:r w:rsidR="0005531D" w:rsidRPr="00AB3E83">
                        <w:rPr>
                          <w:spacing w:val="5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75</w:t>
                      </w:r>
                      <w:r w:rsidR="0005531D" w:rsidRPr="00AB3E83">
                        <w:rPr>
                          <w:w w:val="98"/>
                        </w:rPr>
                        <w:t>,</w:t>
                      </w:r>
                      <w:r w:rsidR="0005531D" w:rsidRPr="00AB3E83">
                        <w:rPr>
                          <w:spacing w:val="6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d</w:t>
                      </w:r>
                      <w:r w:rsidR="0005531D" w:rsidRPr="00AB3E83">
                        <w:rPr>
                          <w:w w:val="97"/>
                        </w:rPr>
                        <w:t>a</w:t>
                      </w:r>
                      <w:r w:rsidR="0005531D" w:rsidRPr="00AB3E83">
                        <w:rPr>
                          <w:spacing w:val="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Le</w:t>
                      </w:r>
                      <w:r w:rsidR="0005531D" w:rsidRPr="00AB3E83">
                        <w:rPr>
                          <w:w w:val="97"/>
                        </w:rPr>
                        <w:t>i</w:t>
                      </w:r>
                      <w:r w:rsidR="0005531D" w:rsidRPr="00AB3E83">
                        <w:rPr>
                          <w:spacing w:val="4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7"/>
                        </w:rPr>
                        <w:t>n</w:t>
                      </w:r>
                      <w:r w:rsidR="0005531D" w:rsidRPr="00AB3E83">
                        <w:rPr>
                          <w:w w:val="97"/>
                        </w:rPr>
                        <w:t>°</w:t>
                      </w:r>
                      <w:r w:rsidR="0005531D" w:rsidRPr="00AB3E83">
                        <w:rPr>
                          <w:spacing w:val="23"/>
                        </w:rPr>
                        <w:t xml:space="preserve"> </w:t>
                      </w:r>
                      <w:r w:rsidR="0005531D" w:rsidRPr="00AB3E83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 w:rsidRPr="00AB3E83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 w:rsidRPr="00AB3E83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  <w:bookmarkEnd w:id="10"/>
                      <w:bookmarkEnd w:id="11"/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7853226C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spacing w:val="-1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656F1E6C" w:rsidR="00F72558" w:rsidRPr="00F736A0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1.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ab/>
                                <w:t>Ratifico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ato</w:t>
                              </w:r>
                              <w:r w:rsidRPr="00F736A0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minuta</w:t>
                              </w:r>
                              <w:r w:rsidRPr="00F736A0">
                                <w:rPr>
                                  <w:spacing w:val="1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da</w:t>
                              </w:r>
                              <w:r w:rsidRPr="00F736A0">
                                <w:rPr>
                                  <w:spacing w:val="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dispensa</w:t>
                              </w:r>
                              <w:r w:rsidRPr="00F736A0">
                                <w:rPr>
                                  <w:spacing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de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licitação,</w:t>
                              </w:r>
                              <w:r w:rsidRPr="00F736A0"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considerando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os</w:t>
                              </w:r>
                              <w:r w:rsidRPr="00F736A0">
                                <w:rPr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argumentos</w:t>
                              </w:r>
                              <w:r w:rsidRPr="00F736A0">
                                <w:rPr>
                                  <w:spacing w:val="2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apresentados</w:t>
                              </w:r>
                              <w:r w:rsidRPr="00F736A0">
                                <w:rPr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no</w:t>
                              </w:r>
                              <w:r w:rsidRPr="00F736A0">
                                <w:rPr>
                                  <w:spacing w:val="-5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processo</w:t>
                              </w:r>
                              <w:r w:rsidRPr="00F736A0">
                                <w:rPr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n°</w:t>
                              </w:r>
                              <w:r w:rsidRPr="00F736A0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73F34" w:rsidRPr="00F736A0">
                                <w:rPr>
                                  <w:sz w:val="24"/>
                                  <w:szCs w:val="24"/>
                                </w:rPr>
                                <w:t>204</w:t>
                              </w:r>
                              <w:r w:rsidR="000D014A">
                                <w:rPr>
                                  <w:sz w:val="24"/>
                                  <w:szCs w:val="24"/>
                                </w:rPr>
                                <w:t>88</w:t>
                              </w:r>
                              <w:r w:rsidR="00BB5952" w:rsidRPr="00F736A0">
                                <w:rPr>
                                  <w:sz w:val="24"/>
                                  <w:szCs w:val="24"/>
                                </w:rPr>
                                <w:t>/2023</w:t>
                              </w:r>
                              <w:r w:rsidRPr="00F736A0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656F1E6C" w:rsidR="00F72558" w:rsidRPr="00F736A0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4"/>
                            <w:szCs w:val="24"/>
                          </w:rPr>
                        </w:pPr>
                        <w:r w:rsidRPr="00F736A0">
                          <w:rPr>
                            <w:sz w:val="24"/>
                            <w:szCs w:val="24"/>
                          </w:rPr>
                          <w:t>1.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ab/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Ratifico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ato</w:t>
                        </w:r>
                        <w:r w:rsidRPr="00F736A0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minuta</w:t>
                        </w:r>
                        <w:r w:rsidRPr="00F736A0">
                          <w:rPr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da</w:t>
                        </w:r>
                        <w:r w:rsidRPr="00F736A0">
                          <w:rPr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dispensa</w:t>
                        </w:r>
                        <w:r w:rsidRPr="00F736A0">
                          <w:rPr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de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licitação,</w:t>
                        </w:r>
                        <w:r w:rsidRPr="00F736A0"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considerando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os</w:t>
                        </w:r>
                        <w:r w:rsidRPr="00F736A0">
                          <w:rPr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argumentos</w:t>
                        </w:r>
                        <w:r w:rsidRPr="00F736A0"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apresentados</w:t>
                        </w:r>
                        <w:r w:rsidRPr="00F736A0">
                          <w:rPr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no</w:t>
                        </w:r>
                        <w:r w:rsidRPr="00F736A0">
                          <w:rPr>
                            <w:spacing w:val="-54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processo</w:t>
                        </w:r>
                        <w:r w:rsidRPr="00F736A0">
                          <w:rPr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n°</w:t>
                        </w:r>
                        <w:r w:rsidRPr="00F736A0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="00773F34" w:rsidRPr="00F736A0">
                          <w:rPr>
                            <w:sz w:val="24"/>
                            <w:szCs w:val="24"/>
                          </w:rPr>
                          <w:t>204</w:t>
                        </w:r>
                        <w:r w:rsidR="000D014A">
                          <w:rPr>
                            <w:sz w:val="24"/>
                            <w:szCs w:val="24"/>
                          </w:rPr>
                          <w:t>88</w:t>
                        </w:r>
                        <w:r w:rsidR="00BB5952" w:rsidRPr="00F736A0">
                          <w:rPr>
                            <w:sz w:val="24"/>
                            <w:szCs w:val="24"/>
                          </w:rPr>
                          <w:t>/2023</w:t>
                        </w:r>
                        <w:r w:rsidRPr="00F736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2B5285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397BD98" w14:textId="5B78237D" w:rsidR="00F72558" w:rsidRPr="00CD74E3" w:rsidRDefault="00F72558" w:rsidP="00F736A0">
      <w:pPr>
        <w:ind w:left="3476" w:right="3494"/>
        <w:jc w:val="center"/>
        <w:rPr>
          <w:rFonts w:ascii="Times New Roman" w:hAnsi="Times New Roman" w:cs="Times New Roman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79055539" w:rsidR="00F72558" w:rsidRPr="00CD74E3" w:rsidRDefault="00F72558" w:rsidP="00AB3E83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37BA310D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</w:t>
                          </w:r>
                          <w:r w:rsidR="00A0149D">
                            <w:rPr>
                              <w:sz w:val="20"/>
                            </w:rPr>
                            <w:t>488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37BA310D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</w:t>
                    </w:r>
                    <w:r w:rsidR="00A0149D">
                      <w:rPr>
                        <w:sz w:val="20"/>
                      </w:rPr>
                      <w:t>488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D014A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A476A"/>
    <w:rsid w:val="0090296F"/>
    <w:rsid w:val="0097745C"/>
    <w:rsid w:val="00991EEE"/>
    <w:rsid w:val="009B79E5"/>
    <w:rsid w:val="00A0149D"/>
    <w:rsid w:val="00AB3E83"/>
    <w:rsid w:val="00AD3AD8"/>
    <w:rsid w:val="00AF78AE"/>
    <w:rsid w:val="00B03B44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6</cp:revision>
  <cp:lastPrinted>2023-05-18T19:26:00Z</cp:lastPrinted>
  <dcterms:created xsi:type="dcterms:W3CDTF">2023-05-16T12:01:00Z</dcterms:created>
  <dcterms:modified xsi:type="dcterms:W3CDTF">2023-05-19T14:25:00Z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